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10F6" w14:textId="41BE8EA4" w:rsidR="001E46F4" w:rsidRDefault="001E46F4">
      <w:r>
        <w:t xml:space="preserve">Self Help Guides on the below topics are available here: </w:t>
      </w:r>
      <w:hyperlink r:id="rId5" w:history="1">
        <w:r>
          <w:rPr>
            <w:rStyle w:val="Hyperlink"/>
          </w:rPr>
          <w:t xml:space="preserve">Tees, </w:t>
        </w:r>
        <w:proofErr w:type="spellStart"/>
        <w:r>
          <w:rPr>
            <w:rStyle w:val="Hyperlink"/>
          </w:rPr>
          <w:t>Esk</w:t>
        </w:r>
        <w:proofErr w:type="spellEnd"/>
        <w:r>
          <w:rPr>
            <w:rStyle w:val="Hyperlink"/>
          </w:rPr>
          <w:t xml:space="preserve"> &amp; Wear Valleys NHS Foundation Trust - Self Help Guides (ntw.nhs.uk)</w:t>
        </w:r>
      </w:hyperlink>
    </w:p>
    <w:p w14:paraId="4328886F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6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Ab</w:t>
        </w:r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u</w:t>
        </w:r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se</w:t>
        </w:r>
      </w:hyperlink>
    </w:p>
    <w:p w14:paraId="0506DF72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7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Alcohol and You</w:t>
        </w:r>
      </w:hyperlink>
    </w:p>
    <w:p w14:paraId="73B6D913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8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Anxiety</w:t>
        </w:r>
      </w:hyperlink>
    </w:p>
    <w:p w14:paraId="48B2A4BD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9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Bereavement</w:t>
        </w:r>
      </w:hyperlink>
    </w:p>
    <w:p w14:paraId="0866C3CD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0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Controlling Anger</w:t>
        </w:r>
      </w:hyperlink>
    </w:p>
    <w:p w14:paraId="69723A7B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1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Depression and Low Mood</w:t>
        </w:r>
      </w:hyperlink>
    </w:p>
    <w:p w14:paraId="5E3A6490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2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Domestic Violence</w:t>
        </w:r>
      </w:hyperlink>
    </w:p>
    <w:p w14:paraId="0130C707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3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Eating Disorders</w:t>
        </w:r>
      </w:hyperlink>
    </w:p>
    <w:p w14:paraId="474FFB6F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4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Food For Thought</w:t>
        </w:r>
      </w:hyperlink>
    </w:p>
    <w:p w14:paraId="626DAB63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5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Health Anxiety</w:t>
        </w:r>
      </w:hyperlink>
    </w:p>
    <w:p w14:paraId="2454E702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6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Hearing Voices and Disturbing Beliefs</w:t>
        </w:r>
      </w:hyperlink>
    </w:p>
    <w:p w14:paraId="682EFCBC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7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Obsessions and Compulsions</w:t>
        </w:r>
      </w:hyperlink>
    </w:p>
    <w:p w14:paraId="6DA29D4C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8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Panic</w:t>
        </w:r>
      </w:hyperlink>
    </w:p>
    <w:p w14:paraId="1279671F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19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Post-Traumatic Stress</w:t>
        </w:r>
      </w:hyperlink>
    </w:p>
    <w:p w14:paraId="5675C323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20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Postnatal Depression</w:t>
        </w:r>
      </w:hyperlink>
    </w:p>
    <w:p w14:paraId="7ECBFC5D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21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Social Anxiety</w:t>
        </w:r>
      </w:hyperlink>
    </w:p>
    <w:p w14:paraId="729D7624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22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Sleeping Problems</w:t>
        </w:r>
      </w:hyperlink>
    </w:p>
    <w:p w14:paraId="1DCA34BF" w14:textId="77777777" w:rsidR="001E46F4" w:rsidRPr="001E46F4" w:rsidRDefault="001E46F4" w:rsidP="001E46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hyperlink r:id="rId23" w:history="1">
        <w:r w:rsidRPr="001E46F4">
          <w:rPr>
            <w:rFonts w:ascii="Arial" w:eastAsia="Times New Roman" w:hAnsi="Arial" w:cs="Arial"/>
            <w:color w:val="014A99"/>
            <w:sz w:val="24"/>
            <w:szCs w:val="24"/>
            <w:u w:val="single"/>
            <w:lang w:eastAsia="en-GB"/>
          </w:rPr>
          <w:t>Stress</w:t>
        </w:r>
      </w:hyperlink>
    </w:p>
    <w:p w14:paraId="62357EB7" w14:textId="0AFB539B" w:rsidR="00D41FD8" w:rsidRDefault="001E46F4">
      <w:r>
        <w:t xml:space="preserve"> </w:t>
      </w:r>
    </w:p>
    <w:p w14:paraId="0746499F" w14:textId="77777777" w:rsidR="001E46F4" w:rsidRDefault="001E46F4"/>
    <w:sectPr w:rsidR="001E4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80"/>
    <w:multiLevelType w:val="multilevel"/>
    <w:tmpl w:val="B65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4"/>
    <w:rsid w:val="001E46F4"/>
    <w:rsid w:val="00D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D4C0"/>
  <w15:chartTrackingRefBased/>
  <w15:docId w15:val="{447684BD-6D8D-4873-9366-713C6244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helpguides.ntw.nhs.uk/tewv/" TargetMode="External"/><Relationship Id="rId13" Type="http://schemas.openxmlformats.org/officeDocument/2006/relationships/hyperlink" Target="http://www.selfhelpguides.ntw.nhs.uk/tewv/" TargetMode="External"/><Relationship Id="rId18" Type="http://schemas.openxmlformats.org/officeDocument/2006/relationships/hyperlink" Target="http://www.selfhelpguides.ntw.nhs.uk/tew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lfhelpguides.ntw.nhs.uk/tewv/" TargetMode="External"/><Relationship Id="rId7" Type="http://schemas.openxmlformats.org/officeDocument/2006/relationships/hyperlink" Target="http://www.selfhelpguides.ntw.nhs.uk/tewv/" TargetMode="External"/><Relationship Id="rId12" Type="http://schemas.openxmlformats.org/officeDocument/2006/relationships/hyperlink" Target="http://www.selfhelpguides.ntw.nhs.uk/tewv/" TargetMode="External"/><Relationship Id="rId17" Type="http://schemas.openxmlformats.org/officeDocument/2006/relationships/hyperlink" Target="http://www.selfhelpguides.ntw.nhs.uk/tew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lfhelpguides.ntw.nhs.uk/tewv/" TargetMode="External"/><Relationship Id="rId20" Type="http://schemas.openxmlformats.org/officeDocument/2006/relationships/hyperlink" Target="http://www.selfhelpguides.ntw.nhs.uk/tew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lfhelpguides.ntw.nhs.uk/tewv/" TargetMode="External"/><Relationship Id="rId11" Type="http://schemas.openxmlformats.org/officeDocument/2006/relationships/hyperlink" Target="http://www.selfhelpguides.ntw.nhs.uk/tewv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elfhelpguides.ntw.nhs.uk/tewv/" TargetMode="External"/><Relationship Id="rId15" Type="http://schemas.openxmlformats.org/officeDocument/2006/relationships/hyperlink" Target="http://www.selfhelpguides.ntw.nhs.uk/tewv/" TargetMode="External"/><Relationship Id="rId23" Type="http://schemas.openxmlformats.org/officeDocument/2006/relationships/hyperlink" Target="http://www.selfhelpguides.ntw.nhs.uk/tewv/" TargetMode="External"/><Relationship Id="rId10" Type="http://schemas.openxmlformats.org/officeDocument/2006/relationships/hyperlink" Target="http://www.selfhelpguides.ntw.nhs.uk/tewv/" TargetMode="External"/><Relationship Id="rId19" Type="http://schemas.openxmlformats.org/officeDocument/2006/relationships/hyperlink" Target="http://www.selfhelpguides.ntw.nhs.uk/tew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fhelpguides.ntw.nhs.uk/tewv/" TargetMode="External"/><Relationship Id="rId14" Type="http://schemas.openxmlformats.org/officeDocument/2006/relationships/hyperlink" Target="http://www.selfhelpguides.ntw.nhs.uk/tewv/" TargetMode="External"/><Relationship Id="rId22" Type="http://schemas.openxmlformats.org/officeDocument/2006/relationships/hyperlink" Target="http://www.selfhelpguides.ntw.nhs.uk/tew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Sophie (NHS HULL CCG)</dc:creator>
  <cp:keywords/>
  <dc:description/>
  <cp:lastModifiedBy>LUCAS, Sophie (NHS HULL CCG)</cp:lastModifiedBy>
  <cp:revision>1</cp:revision>
  <dcterms:created xsi:type="dcterms:W3CDTF">2021-10-01T11:57:00Z</dcterms:created>
  <dcterms:modified xsi:type="dcterms:W3CDTF">2021-10-01T11:58:00Z</dcterms:modified>
</cp:coreProperties>
</file>